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1AE76" w14:textId="146D7116" w:rsidR="00B524BA" w:rsidRPr="008F082E" w:rsidRDefault="00130287" w:rsidP="00130287">
      <w:pPr>
        <w:pStyle w:val="Standard"/>
        <w:rPr>
          <w:rFonts w:ascii="Book Antiqua" w:hAnsi="Book Antiqua"/>
          <w:sz w:val="22"/>
          <w:szCs w:val="22"/>
          <w:lang w:val="pl-PL"/>
        </w:rPr>
      </w:pP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 w:rsidRPr="008F082E">
        <w:rPr>
          <w:rFonts w:ascii="Book Antiqua" w:eastAsia="Times New Roman" w:hAnsi="Book Antiqua" w:cs="Arial"/>
          <w:sz w:val="22"/>
          <w:szCs w:val="22"/>
          <w:lang w:val="pl-PL" w:eastAsia="pl-PL"/>
        </w:rPr>
        <w:t xml:space="preserve">Toszek dnia  </w:t>
      </w:r>
      <w:r w:rsidRPr="008F082E">
        <w:rPr>
          <w:rFonts w:ascii="Book Antiqua" w:eastAsia="Times New Roman" w:hAnsi="Book Antiqua" w:cs="Arial"/>
          <w:sz w:val="12"/>
          <w:szCs w:val="12"/>
          <w:lang w:val="pl-PL" w:eastAsia="pl-PL"/>
        </w:rPr>
        <w:t>………………………………………….</w:t>
      </w:r>
    </w:p>
    <w:p w14:paraId="315EB411" w14:textId="77777777" w:rsidR="00B524BA" w:rsidRPr="008F082E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val="pl-PL" w:eastAsia="pl-PL"/>
        </w:rPr>
      </w:pPr>
      <w:r w:rsidRPr="008F082E">
        <w:rPr>
          <w:rFonts w:ascii="Book Antiqua" w:eastAsia="Times New Roman" w:hAnsi="Book Antiqua" w:cs="Arial"/>
          <w:sz w:val="12"/>
          <w:szCs w:val="12"/>
          <w:lang w:val="pl-PL" w:eastAsia="pl-PL"/>
        </w:rPr>
        <w:t>……………………………………………....…………………………………...</w:t>
      </w:r>
    </w:p>
    <w:p w14:paraId="192EC9CB" w14:textId="77777777" w:rsidR="00B524BA" w:rsidRDefault="00000000" w:rsidP="008F082E">
      <w:pPr>
        <w:pStyle w:val="Standard"/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</w:pPr>
      <w:r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  <w:t>(imię i nazwisko lub nazwa firmy)</w:t>
      </w:r>
    </w:p>
    <w:p w14:paraId="33002D84" w14:textId="77777777" w:rsidR="00B524BA" w:rsidRDefault="00B524BA">
      <w:pPr>
        <w:pStyle w:val="Standard"/>
        <w:spacing w:line="360" w:lineRule="auto"/>
        <w:jc w:val="right"/>
        <w:rPr>
          <w:rFonts w:ascii="Book Antiqua" w:eastAsia="Times New Roman" w:hAnsi="Book Antiqua" w:cs="Arial"/>
          <w:i/>
          <w:iCs/>
          <w:sz w:val="12"/>
          <w:szCs w:val="12"/>
          <w:lang w:eastAsia="pl-PL"/>
        </w:rPr>
      </w:pPr>
    </w:p>
    <w:p w14:paraId="28DEE058" w14:textId="77777777" w:rsidR="00B524BA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09515D13" w14:textId="77777777" w:rsidR="00B524BA" w:rsidRDefault="00000000">
      <w:pPr>
        <w:pStyle w:val="Standard"/>
        <w:spacing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eastAsia="Arial" w:hAnsi="Book Antiqua" w:cs="Arial"/>
          <w:i/>
          <w:iCs/>
          <w:sz w:val="22"/>
          <w:szCs w:val="22"/>
          <w:lang w:eastAsia="pl-PL"/>
        </w:rPr>
        <w:t xml:space="preserve"> </w:t>
      </w:r>
      <w:r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  <w:t>(ulica, nr lokalu)</w:t>
      </w:r>
    </w:p>
    <w:p w14:paraId="116C51DC" w14:textId="77777777" w:rsidR="00B524BA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038D21FE" w14:textId="77777777" w:rsidR="00B524BA" w:rsidRDefault="00000000">
      <w:pPr>
        <w:pStyle w:val="Standard"/>
        <w:spacing w:line="360" w:lineRule="auto"/>
        <w:rPr>
          <w:rFonts w:ascii="Book Antiqua" w:hAnsi="Book Antiqua" w:cs="Arial"/>
          <w:i/>
          <w:iCs/>
          <w:sz w:val="16"/>
          <w:szCs w:val="16"/>
          <w:lang w:eastAsia="pl-PL"/>
        </w:rPr>
      </w:pPr>
      <w:r>
        <w:rPr>
          <w:rFonts w:ascii="Book Antiqua" w:eastAsia="Arial" w:hAnsi="Book Antiqua" w:cs="Arial"/>
          <w:i/>
          <w:iCs/>
          <w:sz w:val="16"/>
          <w:szCs w:val="16"/>
          <w:lang w:eastAsia="pl-PL"/>
        </w:rPr>
        <w:t xml:space="preserve">  </w:t>
      </w:r>
      <w:r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  <w:t>(kod pocztowy)         (miejscowość)</w:t>
      </w:r>
    </w:p>
    <w:p w14:paraId="585DC22C" w14:textId="77777777" w:rsidR="00B524BA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1FEEF4F8" w14:textId="77777777" w:rsidR="00B524BA" w:rsidRDefault="00000000">
      <w:pPr>
        <w:pStyle w:val="Standard"/>
        <w:spacing w:before="120"/>
        <w:rPr>
          <w:rFonts w:eastAsia="Times New Roman" w:cs="Arial"/>
          <w:sz w:val="16"/>
          <w:szCs w:val="16"/>
          <w:lang w:val="pl-PL" w:eastAsia="pl-PL"/>
        </w:rPr>
      </w:pPr>
      <w:r>
        <w:rPr>
          <w:rFonts w:ascii="Book Antiqua" w:eastAsia="Times New Roman" w:hAnsi="Book Antiqua" w:cs="Arial"/>
          <w:sz w:val="16"/>
          <w:szCs w:val="16"/>
          <w:lang w:val="pl-PL" w:eastAsia="pl-PL"/>
        </w:rPr>
        <w:t>(nr telefonu) *</w:t>
      </w:r>
    </w:p>
    <w:p w14:paraId="2D387F8C" w14:textId="77777777" w:rsidR="00B524BA" w:rsidRDefault="00000000" w:rsidP="00B048A4">
      <w:pPr>
        <w:pStyle w:val="Standard"/>
        <w:ind w:left="5499"/>
        <w:rPr>
          <w:rFonts w:eastAsia="Times New Roman" w:cs="Times New Roman"/>
          <w:b/>
          <w:sz w:val="28"/>
          <w:szCs w:val="28"/>
          <w:lang w:val="pl-PL" w:eastAsia="pl-PL"/>
        </w:rPr>
      </w:pPr>
      <w:r>
        <w:rPr>
          <w:rFonts w:eastAsia="Times New Roman" w:cs="Times New Roman"/>
          <w:b/>
          <w:sz w:val="28"/>
          <w:szCs w:val="28"/>
          <w:lang w:val="pl-PL" w:eastAsia="pl-PL"/>
        </w:rPr>
        <w:t>BURMISTRZ TOSZKA</w:t>
      </w:r>
    </w:p>
    <w:p w14:paraId="6B81F333" w14:textId="77777777" w:rsidR="00B524BA" w:rsidRDefault="00000000" w:rsidP="00B048A4">
      <w:pPr>
        <w:pStyle w:val="Textbody"/>
        <w:spacing w:after="0"/>
        <w:ind w:left="5499"/>
        <w:rPr>
          <w:rFonts w:eastAsia="Times New Roman" w:cs="Times New Roman"/>
          <w:b/>
          <w:sz w:val="26"/>
          <w:szCs w:val="26"/>
          <w:lang w:val="pl-PL" w:eastAsia="pl-PL"/>
        </w:rPr>
      </w:pPr>
      <w:r>
        <w:rPr>
          <w:rFonts w:eastAsia="Times New Roman" w:cs="Times New Roman"/>
          <w:b/>
          <w:sz w:val="26"/>
          <w:szCs w:val="26"/>
          <w:lang w:val="pl-PL" w:eastAsia="pl-PL"/>
        </w:rPr>
        <w:t>Urząd  Miejski  w  Toszku</w:t>
      </w:r>
    </w:p>
    <w:p w14:paraId="735BE775" w14:textId="77777777" w:rsidR="00B524BA" w:rsidRDefault="00000000" w:rsidP="00B048A4">
      <w:pPr>
        <w:pStyle w:val="Textbody"/>
        <w:spacing w:after="0"/>
        <w:ind w:left="5499"/>
        <w:rPr>
          <w:rFonts w:eastAsia="Times New Roman" w:cs="Times New Roman"/>
          <w:sz w:val="26"/>
          <w:szCs w:val="26"/>
          <w:lang w:val="pl-PL" w:eastAsia="pl-PL"/>
        </w:rPr>
      </w:pPr>
      <w:r>
        <w:rPr>
          <w:rFonts w:eastAsia="Times New Roman" w:cs="Times New Roman"/>
          <w:sz w:val="26"/>
          <w:szCs w:val="26"/>
          <w:lang w:val="pl-PL" w:eastAsia="pl-PL"/>
        </w:rPr>
        <w:t>ul. Bolesława Chrobrego 2</w:t>
      </w:r>
    </w:p>
    <w:p w14:paraId="27CB5E21" w14:textId="77777777" w:rsidR="00B524BA" w:rsidRDefault="00000000" w:rsidP="00B048A4">
      <w:pPr>
        <w:pStyle w:val="Textbody"/>
        <w:ind w:left="5499"/>
        <w:rPr>
          <w:rFonts w:eastAsia="Times New Roman" w:cs="Times New Roman"/>
          <w:sz w:val="26"/>
          <w:szCs w:val="26"/>
          <w:lang w:val="pl-PL" w:eastAsia="pl-PL"/>
        </w:rPr>
      </w:pPr>
      <w:r>
        <w:rPr>
          <w:rFonts w:eastAsia="Times New Roman" w:cs="Times New Roman"/>
          <w:sz w:val="26"/>
          <w:szCs w:val="26"/>
          <w:lang w:val="pl-PL" w:eastAsia="pl-PL"/>
        </w:rPr>
        <w:t>44 – 180 Toszek</w:t>
      </w:r>
    </w:p>
    <w:p w14:paraId="3FE6DDBF" w14:textId="77777777" w:rsidR="00B524BA" w:rsidRDefault="00B524BA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16D5C65A" w14:textId="77777777" w:rsidR="00B524BA" w:rsidRDefault="00B524BA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222715A2" w14:textId="77777777" w:rsidR="00B524BA" w:rsidRDefault="00B524BA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50759E66" w14:textId="77777777" w:rsidR="00B524BA" w:rsidRDefault="00B524BA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4B4A91E2" w14:textId="190B70A5" w:rsidR="00B524BA" w:rsidRPr="00130287" w:rsidRDefault="00313CFD" w:rsidP="00130287">
      <w:pPr>
        <w:pStyle w:val="Standard"/>
        <w:ind w:left="1440" w:hanging="1440"/>
        <w:rPr>
          <w:rFonts w:eastAsia="Times New Roman" w:cs="Times New Roman"/>
          <w:b/>
          <w:bCs/>
          <w:lang w:val="pl-PL" w:eastAsia="pl-PL"/>
        </w:rPr>
      </w:pPr>
      <w:r w:rsidRPr="00130287">
        <w:rPr>
          <w:rFonts w:eastAsia="Times New Roman" w:cs="Times New Roman"/>
          <w:b/>
          <w:bCs/>
          <w:lang w:val="pl-PL" w:eastAsia="pl-PL"/>
        </w:rPr>
        <w:t>Dotyczy:</w:t>
      </w:r>
      <w:r w:rsidRPr="00130287">
        <w:rPr>
          <w:rFonts w:eastAsia="Times New Roman" w:cs="Times New Roman"/>
          <w:b/>
          <w:bCs/>
          <w:lang w:val="pl-PL" w:eastAsia="pl-PL"/>
        </w:rPr>
        <w:tab/>
      </w:r>
      <w:r w:rsidR="00130287" w:rsidRPr="00130287">
        <w:rPr>
          <w:rFonts w:eastAsia="Times New Roman" w:cs="Times New Roman"/>
          <w:b/>
          <w:bCs/>
          <w:lang w:val="pl-PL" w:eastAsia="pl-PL"/>
        </w:rPr>
        <w:t>skierowania kota wolno żyjącego na zabieg sterylizacji/kastracji</w:t>
      </w:r>
      <w:r w:rsidR="00B048A4">
        <w:rPr>
          <w:rFonts w:eastAsia="Times New Roman" w:cs="Times New Roman"/>
          <w:b/>
          <w:bCs/>
          <w:lang w:val="pl-PL" w:eastAsia="pl-PL"/>
        </w:rPr>
        <w:br/>
      </w:r>
      <w:r w:rsidR="00130287" w:rsidRPr="00130287">
        <w:rPr>
          <w:rFonts w:eastAsia="Times New Roman" w:cs="Times New Roman"/>
          <w:b/>
          <w:bCs/>
          <w:lang w:val="pl-PL" w:eastAsia="pl-PL"/>
        </w:rPr>
        <w:t>lub uśpienia ślepego miotu**</w:t>
      </w:r>
    </w:p>
    <w:p w14:paraId="08CF6AC1" w14:textId="77777777" w:rsidR="00B048A4" w:rsidRPr="00130287" w:rsidRDefault="00B048A4">
      <w:pPr>
        <w:pStyle w:val="Standard"/>
        <w:jc w:val="center"/>
        <w:rPr>
          <w:rFonts w:eastAsia="Times New Roman" w:cs="Times New Roman"/>
          <w:lang w:val="pl-PL" w:eastAsia="pl-PL"/>
        </w:rPr>
      </w:pPr>
    </w:p>
    <w:p w14:paraId="6231E9AD" w14:textId="5AF79DE0" w:rsidR="00130287" w:rsidRPr="00130287" w:rsidRDefault="00B048A4" w:rsidP="008F082E">
      <w:pPr>
        <w:pStyle w:val="Standard"/>
        <w:spacing w:before="57" w:after="57" w:line="276" w:lineRule="auto"/>
        <w:jc w:val="both"/>
        <w:rPr>
          <w:rFonts w:eastAsia="Times New Roman" w:cs="Times New Roman"/>
          <w:lang w:val="pl-PL" w:eastAsia="pl-PL"/>
        </w:rPr>
      </w:pPr>
      <w:r>
        <w:rPr>
          <w:rFonts w:eastAsia="Times New Roman" w:cs="Times New Roman"/>
          <w:lang w:val="pl-PL" w:eastAsia="pl-PL"/>
        </w:rPr>
        <w:t xml:space="preserve">Proszę o wydanie </w:t>
      </w:r>
      <w:r w:rsidR="00130287" w:rsidRPr="00130287">
        <w:rPr>
          <w:rFonts w:eastAsia="Times New Roman" w:cs="Times New Roman"/>
          <w:lang w:val="pl-PL" w:eastAsia="pl-PL"/>
        </w:rPr>
        <w:t>skierowan</w:t>
      </w:r>
      <w:r>
        <w:rPr>
          <w:rFonts w:eastAsia="Times New Roman" w:cs="Times New Roman"/>
          <w:lang w:val="pl-PL" w:eastAsia="pl-PL"/>
        </w:rPr>
        <w:t>ia na wykonanie zabiegu dla kotów wolno żyjących</w:t>
      </w:r>
      <w:r w:rsidR="00130287" w:rsidRPr="00130287">
        <w:rPr>
          <w:rFonts w:eastAsia="Times New Roman" w:cs="Times New Roman"/>
          <w:lang w:val="pl-PL" w:eastAsia="pl-PL"/>
        </w:rPr>
        <w:t xml:space="preserve">: </w:t>
      </w:r>
    </w:p>
    <w:p w14:paraId="02E91517" w14:textId="77777777" w:rsidR="00130287" w:rsidRPr="00130287" w:rsidRDefault="00130287" w:rsidP="008F082E">
      <w:pPr>
        <w:pStyle w:val="Standard"/>
        <w:numPr>
          <w:ilvl w:val="0"/>
          <w:numId w:val="4"/>
        </w:numPr>
        <w:spacing w:before="57" w:after="57" w:line="276" w:lineRule="auto"/>
        <w:jc w:val="both"/>
        <w:rPr>
          <w:rFonts w:eastAsia="Times New Roman" w:cs="Times New Roman"/>
          <w:lang w:val="pl-PL" w:eastAsia="pl-PL"/>
        </w:rPr>
      </w:pPr>
      <w:r w:rsidRPr="00130287">
        <w:rPr>
          <w:rFonts w:eastAsia="Times New Roman" w:cs="Times New Roman"/>
          <w:lang w:val="pl-PL" w:eastAsia="pl-PL"/>
        </w:rPr>
        <w:t xml:space="preserve">liczba </w:t>
      </w:r>
      <w:r w:rsidRPr="00B048A4">
        <w:rPr>
          <w:rFonts w:eastAsia="Times New Roman" w:cs="Times New Roman"/>
          <w:sz w:val="16"/>
          <w:szCs w:val="16"/>
          <w:lang w:val="pl-PL" w:eastAsia="pl-PL"/>
        </w:rPr>
        <w:t>…………</w:t>
      </w:r>
      <w:r w:rsidRPr="00130287">
        <w:rPr>
          <w:rFonts w:eastAsia="Times New Roman" w:cs="Times New Roman"/>
          <w:lang w:val="pl-PL" w:eastAsia="pl-PL"/>
        </w:rPr>
        <w:t xml:space="preserve"> (szt.) </w:t>
      </w:r>
    </w:p>
    <w:p w14:paraId="13A453E1" w14:textId="2F8FD76F" w:rsidR="00130287" w:rsidRPr="00130287" w:rsidRDefault="00130287" w:rsidP="008F082E">
      <w:pPr>
        <w:pStyle w:val="Standard"/>
        <w:numPr>
          <w:ilvl w:val="0"/>
          <w:numId w:val="4"/>
        </w:numPr>
        <w:spacing w:before="57" w:after="57" w:line="276" w:lineRule="auto"/>
        <w:jc w:val="both"/>
        <w:rPr>
          <w:rFonts w:eastAsia="Times New Roman" w:cs="Times New Roman"/>
          <w:lang w:val="pl-PL" w:eastAsia="pl-PL"/>
        </w:rPr>
      </w:pPr>
      <w:r w:rsidRPr="00130287">
        <w:rPr>
          <w:rFonts w:eastAsia="Times New Roman" w:cs="Times New Roman"/>
          <w:lang w:val="pl-PL" w:eastAsia="pl-PL"/>
        </w:rPr>
        <w:t xml:space="preserve">płeć (jeżeli jest znana): </w:t>
      </w:r>
      <w:r w:rsidRPr="00B048A4">
        <w:rPr>
          <w:rFonts w:eastAsia="Times New Roman" w:cs="Times New Roman"/>
          <w:sz w:val="16"/>
          <w:szCs w:val="16"/>
          <w:lang w:val="pl-PL" w:eastAsia="pl-PL"/>
        </w:rPr>
        <w:t>…………………………………………….</w:t>
      </w:r>
    </w:p>
    <w:p w14:paraId="3C48857B" w14:textId="40D0497E" w:rsidR="00130287" w:rsidRPr="00130287" w:rsidRDefault="00B048A4" w:rsidP="008F082E">
      <w:pPr>
        <w:pStyle w:val="Standard"/>
        <w:numPr>
          <w:ilvl w:val="0"/>
          <w:numId w:val="4"/>
        </w:numPr>
        <w:spacing w:before="57" w:after="57" w:line="276" w:lineRule="auto"/>
        <w:jc w:val="both"/>
        <w:rPr>
          <w:rFonts w:eastAsia="Times New Roman" w:cs="Times New Roman"/>
          <w:lang w:val="pl-PL" w:eastAsia="pl-PL"/>
        </w:rPr>
      </w:pPr>
      <w:r>
        <w:rPr>
          <w:rFonts w:eastAsia="Times New Roman" w:cs="Times New Roman"/>
          <w:lang w:val="pl-PL" w:eastAsia="pl-PL"/>
        </w:rPr>
        <w:t>r</w:t>
      </w:r>
      <w:r w:rsidR="00130287" w:rsidRPr="00130287">
        <w:rPr>
          <w:rFonts w:eastAsia="Times New Roman" w:cs="Times New Roman"/>
          <w:lang w:val="pl-PL" w:eastAsia="pl-PL"/>
        </w:rPr>
        <w:t>odzaj zabiegu: sterylizacja (szt.)</w:t>
      </w:r>
      <w:r>
        <w:rPr>
          <w:rFonts w:eastAsia="Times New Roman" w:cs="Times New Roman"/>
          <w:lang w:val="pl-PL" w:eastAsia="pl-PL"/>
        </w:rPr>
        <w:t xml:space="preserve"> </w:t>
      </w:r>
      <w:r w:rsidR="00130287" w:rsidRPr="00B048A4">
        <w:rPr>
          <w:rFonts w:eastAsia="Times New Roman" w:cs="Times New Roman"/>
          <w:sz w:val="16"/>
          <w:szCs w:val="16"/>
          <w:lang w:val="pl-PL" w:eastAsia="pl-PL"/>
        </w:rPr>
        <w:t>…………………..</w:t>
      </w:r>
      <w:r w:rsidR="00130287" w:rsidRPr="00130287">
        <w:rPr>
          <w:rFonts w:eastAsia="Times New Roman" w:cs="Times New Roman"/>
          <w:lang w:val="pl-PL" w:eastAsia="pl-PL"/>
        </w:rPr>
        <w:t xml:space="preserve">, kastracja (szt.) </w:t>
      </w:r>
      <w:r w:rsidR="00130287" w:rsidRPr="00B048A4">
        <w:rPr>
          <w:rFonts w:eastAsia="Times New Roman" w:cs="Times New Roman"/>
          <w:sz w:val="16"/>
          <w:szCs w:val="16"/>
          <w:lang w:val="pl-PL" w:eastAsia="pl-PL"/>
        </w:rPr>
        <w:t>………………</w:t>
      </w:r>
    </w:p>
    <w:p w14:paraId="4BC061DD" w14:textId="6B105825" w:rsidR="00130287" w:rsidRPr="00130287" w:rsidRDefault="00130287" w:rsidP="008F082E">
      <w:pPr>
        <w:pStyle w:val="Standard"/>
        <w:numPr>
          <w:ilvl w:val="0"/>
          <w:numId w:val="4"/>
        </w:numPr>
        <w:spacing w:before="57" w:after="57" w:line="276" w:lineRule="auto"/>
        <w:jc w:val="both"/>
        <w:rPr>
          <w:rFonts w:eastAsia="Times New Roman" w:cs="Times New Roman"/>
          <w:lang w:val="pl-PL" w:eastAsia="pl-PL"/>
        </w:rPr>
      </w:pPr>
      <w:r w:rsidRPr="00130287">
        <w:rPr>
          <w:rFonts w:eastAsia="Times New Roman" w:cs="Times New Roman"/>
          <w:lang w:val="pl-PL" w:eastAsia="pl-PL"/>
        </w:rPr>
        <w:t xml:space="preserve">uśpienie ślepego miotu (szt.): </w:t>
      </w:r>
      <w:r w:rsidRPr="00B048A4">
        <w:rPr>
          <w:rFonts w:eastAsia="Times New Roman" w:cs="Times New Roman"/>
          <w:sz w:val="16"/>
          <w:szCs w:val="16"/>
          <w:lang w:val="pl-PL" w:eastAsia="pl-PL"/>
        </w:rPr>
        <w:t>……………………</w:t>
      </w:r>
    </w:p>
    <w:p w14:paraId="6D127B66" w14:textId="446FDAAF" w:rsidR="00130287" w:rsidRPr="00130287" w:rsidRDefault="00130287" w:rsidP="00130287">
      <w:pPr>
        <w:pStyle w:val="Standard"/>
        <w:spacing w:before="57" w:after="57" w:line="360" w:lineRule="auto"/>
        <w:jc w:val="both"/>
        <w:rPr>
          <w:rFonts w:eastAsia="Times New Roman" w:cs="Times New Roman"/>
          <w:lang w:val="pl-PL" w:eastAsia="pl-PL"/>
        </w:rPr>
      </w:pPr>
      <w:r w:rsidRPr="00130287">
        <w:rPr>
          <w:rFonts w:eastAsia="Times New Roman" w:cs="Times New Roman"/>
          <w:lang w:val="pl-PL" w:eastAsia="pl-PL"/>
        </w:rPr>
        <w:t xml:space="preserve">Miejsce przebywania zwierząt: </w:t>
      </w:r>
      <w:r w:rsidRPr="00B048A4">
        <w:rPr>
          <w:rFonts w:eastAsia="Times New Roman" w:cs="Times New Roman"/>
          <w:sz w:val="16"/>
          <w:szCs w:val="16"/>
          <w:lang w:val="pl-PL" w:eastAsia="pl-PL"/>
        </w:rPr>
        <w:t>………………………………………………………………</w:t>
      </w:r>
      <w:r w:rsidR="00B048A4">
        <w:rPr>
          <w:rFonts w:eastAsia="Times New Roman" w:cs="Times New Roman"/>
          <w:sz w:val="16"/>
          <w:szCs w:val="16"/>
          <w:lang w:val="pl-PL" w:eastAsia="pl-PL"/>
        </w:rPr>
        <w:t>…………………………………...</w:t>
      </w:r>
    </w:p>
    <w:p w14:paraId="686FA91D" w14:textId="3674867F" w:rsidR="00130287" w:rsidRPr="00130287" w:rsidRDefault="00130287" w:rsidP="00B048A4">
      <w:pPr>
        <w:pStyle w:val="Standard"/>
        <w:spacing w:before="57" w:after="57"/>
        <w:jc w:val="both"/>
        <w:rPr>
          <w:rFonts w:eastAsia="Times New Roman" w:cs="Times New Roman"/>
          <w:lang w:val="pl-PL" w:eastAsia="pl-PL"/>
        </w:rPr>
      </w:pPr>
      <w:r w:rsidRPr="00130287">
        <w:rPr>
          <w:rFonts w:eastAsia="Times New Roman" w:cs="Times New Roman"/>
          <w:lang w:val="pl-PL" w:eastAsia="pl-PL"/>
        </w:rPr>
        <w:t>Oświadczam, że zgłoszone przeze mnie do bezpłatnego zabiegu sterylizacji/</w:t>
      </w:r>
      <w:proofErr w:type="spellStart"/>
      <w:r w:rsidRPr="00130287">
        <w:rPr>
          <w:rFonts w:eastAsia="Times New Roman" w:cs="Times New Roman"/>
          <w:lang w:val="pl-PL" w:eastAsia="pl-PL"/>
        </w:rPr>
        <w:t>kastacji</w:t>
      </w:r>
      <w:proofErr w:type="spellEnd"/>
      <w:r w:rsidRPr="00130287">
        <w:rPr>
          <w:rFonts w:eastAsia="Times New Roman" w:cs="Times New Roman"/>
          <w:lang w:val="pl-PL" w:eastAsia="pl-PL"/>
        </w:rPr>
        <w:t>/uśpienia ślepego miotu** koty są kotami wolno żyjącymi. Zobowiązuję się do dostarczenia zwierząt</w:t>
      </w:r>
      <w:r w:rsidR="00B048A4">
        <w:rPr>
          <w:rFonts w:eastAsia="Times New Roman" w:cs="Times New Roman"/>
          <w:lang w:val="pl-PL" w:eastAsia="pl-PL"/>
        </w:rPr>
        <w:br/>
      </w:r>
      <w:r w:rsidRPr="00130287">
        <w:rPr>
          <w:rFonts w:eastAsia="Times New Roman" w:cs="Times New Roman"/>
          <w:lang w:val="pl-PL" w:eastAsia="pl-PL"/>
        </w:rPr>
        <w:t>do lekarza weterynarii wskazanego przez Urząd Miejski w Toszku, w terminie uzgodnionym</w:t>
      </w:r>
      <w:r w:rsidR="00B048A4">
        <w:rPr>
          <w:rFonts w:eastAsia="Times New Roman" w:cs="Times New Roman"/>
          <w:lang w:val="pl-PL" w:eastAsia="pl-PL"/>
        </w:rPr>
        <w:br/>
      </w:r>
      <w:r w:rsidRPr="00130287">
        <w:rPr>
          <w:rFonts w:eastAsia="Times New Roman" w:cs="Times New Roman"/>
          <w:lang w:val="pl-PL" w:eastAsia="pl-PL"/>
        </w:rPr>
        <w:t xml:space="preserve">z </w:t>
      </w:r>
      <w:proofErr w:type="spellStart"/>
      <w:r w:rsidRPr="00130287">
        <w:rPr>
          <w:rFonts w:eastAsia="Times New Roman" w:cs="Times New Roman"/>
          <w:lang w:val="pl-PL" w:eastAsia="pl-PL"/>
        </w:rPr>
        <w:t>w.w</w:t>
      </w:r>
      <w:proofErr w:type="spellEnd"/>
      <w:r w:rsidRPr="00130287">
        <w:rPr>
          <w:rFonts w:eastAsia="Times New Roman" w:cs="Times New Roman"/>
          <w:lang w:val="pl-PL" w:eastAsia="pl-PL"/>
        </w:rPr>
        <w:t>. lekarzem. Po wykonaniu zabiegu sterylizacji/kastracji i zachowaniu wskazanego przez lekarza okresu, zwierzęta będą przeze mnie wypuszczone w mie</w:t>
      </w:r>
      <w:r w:rsidR="00B048A4">
        <w:rPr>
          <w:rFonts w:eastAsia="Times New Roman" w:cs="Times New Roman"/>
          <w:lang w:val="pl-PL" w:eastAsia="pl-PL"/>
        </w:rPr>
        <w:t>j</w:t>
      </w:r>
      <w:r w:rsidRPr="00130287">
        <w:rPr>
          <w:rFonts w:eastAsia="Times New Roman" w:cs="Times New Roman"/>
          <w:lang w:val="pl-PL" w:eastAsia="pl-PL"/>
        </w:rPr>
        <w:t>scu ich wcześniejszego pochwycenia.</w:t>
      </w:r>
    </w:p>
    <w:p w14:paraId="62078924" w14:textId="77777777" w:rsidR="00B524BA" w:rsidRPr="00B048A4" w:rsidRDefault="00B524BA">
      <w:pPr>
        <w:pStyle w:val="Standard"/>
        <w:jc w:val="both"/>
        <w:rPr>
          <w:rFonts w:eastAsia="Times New Roman" w:cs="Times New Roman"/>
          <w:color w:val="000000"/>
          <w:sz w:val="16"/>
          <w:szCs w:val="16"/>
          <w:lang w:val="pl-PL" w:eastAsia="pl-PL"/>
        </w:rPr>
      </w:pPr>
    </w:p>
    <w:p w14:paraId="5625220A" w14:textId="4DEE22F1" w:rsidR="00B524BA" w:rsidRPr="00B048A4" w:rsidRDefault="00000000">
      <w:pPr>
        <w:pStyle w:val="Standard"/>
        <w:jc w:val="both"/>
        <w:rPr>
          <w:rFonts w:eastAsia="Times New Roman" w:cs="Times New Roman"/>
          <w:b/>
          <w:bCs/>
          <w:color w:val="000000"/>
          <w:lang w:val="pl-PL" w:eastAsia="pl-PL"/>
        </w:rPr>
      </w:pPr>
      <w:r w:rsidRPr="00B048A4">
        <w:rPr>
          <w:rFonts w:eastAsia="Times New Roman" w:cs="Times New Roman"/>
          <w:b/>
          <w:bCs/>
          <w:color w:val="000000"/>
          <w:lang w:val="pl-PL" w:eastAsia="pl-PL"/>
        </w:rPr>
        <w:t>Do wniosku  dołączone zostało zdjęcie kotów</w:t>
      </w:r>
      <w:r w:rsidR="00B048A4">
        <w:rPr>
          <w:rFonts w:eastAsia="Times New Roman" w:cs="Times New Roman"/>
          <w:b/>
          <w:bCs/>
          <w:color w:val="000000"/>
          <w:lang w:val="pl-PL" w:eastAsia="pl-PL"/>
        </w:rPr>
        <w:t xml:space="preserve"> dla których ma być wykonany zabieg</w:t>
      </w:r>
      <w:r w:rsidRPr="00B048A4">
        <w:rPr>
          <w:rFonts w:eastAsia="Times New Roman" w:cs="Times New Roman"/>
          <w:b/>
          <w:bCs/>
          <w:color w:val="000000"/>
          <w:lang w:val="pl-PL" w:eastAsia="pl-PL"/>
        </w:rPr>
        <w:t>.</w:t>
      </w:r>
    </w:p>
    <w:p w14:paraId="6997AC0D" w14:textId="77777777" w:rsidR="00B524BA" w:rsidRPr="00B048A4" w:rsidRDefault="00B524BA">
      <w:pPr>
        <w:pStyle w:val="Textbody"/>
        <w:jc w:val="both"/>
        <w:rPr>
          <w:rFonts w:eastAsia="Times New Roman" w:cs="Times New Roman"/>
          <w:color w:val="000000"/>
          <w:sz w:val="16"/>
          <w:szCs w:val="16"/>
          <w:lang w:val="pl-PL" w:eastAsia="pl-PL"/>
        </w:rPr>
      </w:pPr>
    </w:p>
    <w:p w14:paraId="7AB0676E" w14:textId="77777777" w:rsidR="00B524BA" w:rsidRDefault="00000000">
      <w:pPr>
        <w:pStyle w:val="Textbody"/>
        <w:jc w:val="both"/>
        <w:rPr>
          <w:rFonts w:eastAsia="Times New Roman" w:cs="Times New Roman"/>
          <w:color w:val="000000"/>
          <w:sz w:val="20"/>
          <w:szCs w:val="20"/>
          <w:lang w:val="pl-PL" w:eastAsia="pl-PL"/>
        </w:rPr>
      </w:pPr>
      <w:r>
        <w:rPr>
          <w:rFonts w:eastAsia="Times New Roman" w:cs="Times New Roman"/>
          <w:color w:val="000000"/>
          <w:sz w:val="20"/>
          <w:szCs w:val="20"/>
          <w:lang w:val="pl-PL" w:eastAsia="pl-PL"/>
        </w:rPr>
        <w:t>Świadomy(a) odpowiedzialności karnej za podanie w niniejszym oświadczeniu nieprawdy, zgodnie z art. 233 Kodeksu karnego, potwierdzam własnoręcznym podpisem prawdziwość danych zamieszczonych powyżej.</w:t>
      </w:r>
    </w:p>
    <w:p w14:paraId="5C7CD8B3" w14:textId="77777777" w:rsidR="00B524BA" w:rsidRDefault="00B524BA">
      <w:pPr>
        <w:pStyle w:val="Standard"/>
        <w:jc w:val="both"/>
        <w:rPr>
          <w:rFonts w:eastAsia="Times New Roman" w:cs="Times New Roman"/>
          <w:color w:val="000000"/>
          <w:sz w:val="28"/>
          <w:szCs w:val="28"/>
          <w:lang w:val="pl-PL" w:eastAsia="pl-PL"/>
        </w:rPr>
      </w:pPr>
    </w:p>
    <w:p w14:paraId="3C92410A" w14:textId="77777777" w:rsidR="00B524BA" w:rsidRDefault="00B524BA">
      <w:pPr>
        <w:pStyle w:val="Standard"/>
        <w:jc w:val="both"/>
        <w:rPr>
          <w:rFonts w:eastAsia="Times New Roman" w:cs="Times New Roman"/>
          <w:color w:val="000000"/>
          <w:sz w:val="28"/>
          <w:szCs w:val="28"/>
          <w:lang w:val="pl-PL" w:eastAsia="pl-PL"/>
        </w:rPr>
      </w:pPr>
    </w:p>
    <w:p w14:paraId="51D5F9B1" w14:textId="77777777" w:rsidR="00B524BA" w:rsidRDefault="00B524BA">
      <w:pPr>
        <w:pStyle w:val="Standard"/>
        <w:jc w:val="both"/>
        <w:rPr>
          <w:rFonts w:eastAsia="Times New Roman" w:cs="Times New Roman"/>
          <w:color w:val="000000"/>
          <w:sz w:val="28"/>
          <w:szCs w:val="28"/>
          <w:lang w:val="pl-PL" w:eastAsia="pl-PL"/>
        </w:rPr>
      </w:pPr>
    </w:p>
    <w:p w14:paraId="18D8EC12" w14:textId="77777777" w:rsidR="00B524BA" w:rsidRDefault="00000000">
      <w:pPr>
        <w:pStyle w:val="Standard"/>
        <w:jc w:val="both"/>
        <w:rPr>
          <w:color w:val="000000"/>
          <w:sz w:val="28"/>
          <w:szCs w:val="28"/>
          <w:lang w:val="pl-PL"/>
        </w:rPr>
      </w:pP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lang w:val="pl-PL" w:eastAsia="pl-PL"/>
        </w:rPr>
        <w:t>.................................................</w:t>
      </w:r>
    </w:p>
    <w:p w14:paraId="54E5302D" w14:textId="77777777" w:rsidR="00B524BA" w:rsidRDefault="00000000">
      <w:pPr>
        <w:pStyle w:val="Standard"/>
        <w:jc w:val="both"/>
        <w:rPr>
          <w:sz w:val="28"/>
          <w:szCs w:val="28"/>
          <w:lang w:val="pl-PL"/>
        </w:rPr>
      </w:pP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sz w:val="28"/>
          <w:szCs w:val="28"/>
          <w:lang w:val="pl-PL" w:eastAsia="pl-PL"/>
        </w:rPr>
        <w:tab/>
      </w:r>
      <w:r>
        <w:rPr>
          <w:rFonts w:eastAsia="Times New Roman" w:cs="Times New Roman"/>
          <w:sz w:val="28"/>
          <w:szCs w:val="28"/>
          <w:lang w:val="pl-PL" w:eastAsia="pl-PL"/>
        </w:rPr>
        <w:tab/>
      </w:r>
      <w:r>
        <w:rPr>
          <w:rFonts w:eastAsia="Times New Roman" w:cs="Times New Roman"/>
          <w:sz w:val="22"/>
          <w:szCs w:val="22"/>
          <w:lang w:val="pl-PL" w:eastAsia="pl-PL"/>
        </w:rPr>
        <w:t>czytelny podpis</w:t>
      </w:r>
    </w:p>
    <w:p w14:paraId="06D1635B" w14:textId="77777777" w:rsidR="00B524BA" w:rsidRDefault="00B524BA">
      <w:pPr>
        <w:pStyle w:val="Standard"/>
        <w:jc w:val="both"/>
        <w:rPr>
          <w:rFonts w:ascii="Book Antiqua" w:eastAsia="Times New Roman" w:hAnsi="Book Antiqua" w:cs="Times New Roman"/>
          <w:sz w:val="22"/>
          <w:szCs w:val="22"/>
          <w:lang w:val="pl-PL" w:eastAsia="pl-PL"/>
        </w:rPr>
      </w:pPr>
    </w:p>
    <w:p w14:paraId="29DD3C27" w14:textId="77777777" w:rsidR="00B524BA" w:rsidRDefault="00000000">
      <w:pPr>
        <w:pStyle w:val="Standard"/>
        <w:jc w:val="both"/>
        <w:rPr>
          <w:rFonts w:eastAsia="Times New Roman" w:cs="Times New Roman"/>
          <w:sz w:val="28"/>
          <w:szCs w:val="28"/>
          <w:lang w:val="pl-PL"/>
        </w:rPr>
      </w:pPr>
      <w:r>
        <w:rPr>
          <w:rFonts w:eastAsia="Times New Roman" w:cs="Times New Roman"/>
          <w:sz w:val="22"/>
          <w:szCs w:val="22"/>
          <w:lang w:val="pl-PL" w:eastAsia="pl-PL"/>
        </w:rPr>
        <w:t>* - informacja podawana dobrowolnie, dane pobierane w celu usprawnienia komunikacji</w:t>
      </w:r>
    </w:p>
    <w:p w14:paraId="27597072" w14:textId="130C96A2" w:rsidR="00B524BA" w:rsidRDefault="00000000">
      <w:pPr>
        <w:pStyle w:val="Standard"/>
        <w:jc w:val="both"/>
        <w:rPr>
          <w:rFonts w:eastAsia="Times New Roman" w:cs="Times New Roman"/>
          <w:sz w:val="22"/>
          <w:szCs w:val="22"/>
          <w:lang w:val="pl-PL" w:eastAsia="pl-PL"/>
        </w:rPr>
      </w:pPr>
      <w:r>
        <w:rPr>
          <w:rFonts w:eastAsia="Times New Roman" w:cs="Times New Roman"/>
          <w:sz w:val="22"/>
          <w:szCs w:val="22"/>
          <w:lang w:val="pl-PL" w:eastAsia="pl-PL"/>
        </w:rPr>
        <w:t>**</w:t>
      </w:r>
      <w:r w:rsidR="00130287">
        <w:rPr>
          <w:rFonts w:eastAsia="Times New Roman" w:cs="Times New Roman"/>
          <w:sz w:val="22"/>
          <w:szCs w:val="22"/>
          <w:lang w:val="pl-PL" w:eastAsia="pl-PL"/>
        </w:rPr>
        <w:t>- niepotrzebne skreślić</w:t>
      </w:r>
    </w:p>
    <w:p w14:paraId="096FE6AA" w14:textId="24F0AB33" w:rsidR="00313CFD" w:rsidRDefault="00313CFD">
      <w:pPr>
        <w:pStyle w:val="Standard"/>
        <w:jc w:val="both"/>
        <w:rPr>
          <w:rFonts w:eastAsia="Times New Roman" w:cs="Times New Roman"/>
          <w:sz w:val="22"/>
          <w:szCs w:val="22"/>
          <w:lang w:val="pl-PL" w:eastAsia="pl-PL"/>
        </w:rPr>
      </w:pPr>
    </w:p>
    <w:p w14:paraId="62D5183B" w14:textId="77777777" w:rsidR="00B524BA" w:rsidRDefault="00000000">
      <w:pPr>
        <w:pStyle w:val="Bezodstpw"/>
        <w:jc w:val="center"/>
        <w:rPr>
          <w:rFonts w:ascii="Book Antiqua" w:hAnsi="Book Antiqua" w:cs="Book Antiqua"/>
          <w:b/>
          <w:sz w:val="20"/>
          <w:szCs w:val="20"/>
        </w:rPr>
      </w:pPr>
      <w:r>
        <w:rPr>
          <w:rFonts w:ascii="Book Antiqua" w:hAnsi="Book Antiqua" w:cs="Book Antiqua"/>
          <w:b/>
          <w:sz w:val="20"/>
          <w:szCs w:val="20"/>
        </w:rPr>
        <w:t>KLAUZULA INFORMACYJNA</w:t>
      </w:r>
    </w:p>
    <w:p w14:paraId="240F8CF1" w14:textId="77777777" w:rsidR="00B524BA" w:rsidRDefault="00000000">
      <w:pPr>
        <w:pStyle w:val="Standarduser"/>
        <w:ind w:left="-27" w:firstLine="14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Zgodnie z rozporządzeniem Parlamentu Europejskiego i Rady (UE) 2016/679 z dnia 27 kwietnia 2016r.</w:t>
      </w:r>
      <w:r>
        <w:rPr>
          <w:rFonts w:cs="Times New Roman"/>
          <w:sz w:val="20"/>
          <w:szCs w:val="20"/>
        </w:rPr>
        <w:br/>
        <w:t>w sprawie ochrony osób fizycznych w związku z przetwarzaniem danych osobowych i w sprawie swobodnego przepływu takich danych oraz uchylenia dyrektywy 95/46/WE (ogólnego rozporządzenia o ochronie danych),</w:t>
      </w:r>
      <w:r>
        <w:rPr>
          <w:rFonts w:cs="Times New Roman"/>
          <w:sz w:val="20"/>
          <w:szCs w:val="20"/>
        </w:rPr>
        <w:br/>
      </w:r>
      <w:r>
        <w:rPr>
          <w:rFonts w:cs="Times New Roman"/>
          <w:sz w:val="20"/>
          <w:szCs w:val="20"/>
        </w:rPr>
        <w:lastRenderedPageBreak/>
        <w:t>Dz. U. UE.L.2016.119.1</w:t>
      </w:r>
    </w:p>
    <w:p w14:paraId="039EB68C" w14:textId="77777777" w:rsidR="00B524BA" w:rsidRDefault="00000000">
      <w:pPr>
        <w:pStyle w:val="Standarduser"/>
        <w:numPr>
          <w:ilvl w:val="0"/>
          <w:numId w:val="3"/>
        </w:numPr>
        <w:tabs>
          <w:tab w:val="left" w:pos="720"/>
        </w:tabs>
        <w:jc w:val="both"/>
      </w:pPr>
      <w:r>
        <w:rPr>
          <w:rFonts w:cs="Times New Roman"/>
          <w:sz w:val="20"/>
          <w:szCs w:val="20"/>
        </w:rPr>
        <w:t>Administratorem danych osobowych jest Burmistrz Toszka, adres siedziby: ul. B. Chrobrego 2,</w:t>
      </w:r>
      <w:r>
        <w:rPr>
          <w:rFonts w:cs="Times New Roman"/>
          <w:sz w:val="20"/>
          <w:szCs w:val="20"/>
        </w:rPr>
        <w:br/>
        <w:t xml:space="preserve">44-180 Toszek, kontakt mailowy pod adresem: </w:t>
      </w:r>
      <w:hyperlink r:id="rId8" w:history="1">
        <w:r w:rsidR="00B524BA">
          <w:rPr>
            <w:rStyle w:val="Internetlink"/>
            <w:rFonts w:cs="Times New Roman"/>
            <w:sz w:val="20"/>
            <w:szCs w:val="20"/>
            <w:lang w:eastAsia="en-US" w:bidi="ar-SA"/>
          </w:rPr>
          <w:t>umtoszek@toszek.pl</w:t>
        </w:r>
      </w:hyperlink>
      <w:r>
        <w:rPr>
          <w:rFonts w:cs="Times New Roman"/>
          <w:sz w:val="20"/>
          <w:szCs w:val="20"/>
        </w:rPr>
        <w:t>, tel. 32 237 80 00;</w:t>
      </w:r>
    </w:p>
    <w:p w14:paraId="7ACDC6CA" w14:textId="5F49FCCB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</w:pPr>
      <w:r>
        <w:rPr>
          <w:rFonts w:cs="Times New Roman"/>
          <w:sz w:val="20"/>
          <w:szCs w:val="20"/>
        </w:rPr>
        <w:t xml:space="preserve">Wyznaczyliśmy Inspektora Ochrony Danych, którym jest Pani </w:t>
      </w:r>
      <w:proofErr w:type="spellStart"/>
      <w:r>
        <w:rPr>
          <w:rFonts w:cs="Times New Roman"/>
          <w:sz w:val="20"/>
          <w:szCs w:val="20"/>
        </w:rPr>
        <w:t>Lorin</w:t>
      </w:r>
      <w:proofErr w:type="spellEnd"/>
      <w:r w:rsidR="003A0B6B">
        <w:rPr>
          <w:rFonts w:cs="Times New Roman"/>
          <w:sz w:val="20"/>
          <w:szCs w:val="20"/>
        </w:rPr>
        <w:t xml:space="preserve"> </w:t>
      </w:r>
      <w:proofErr w:type="spellStart"/>
      <w:r w:rsidR="003A0B6B">
        <w:rPr>
          <w:rFonts w:cs="Times New Roman"/>
          <w:sz w:val="20"/>
          <w:szCs w:val="20"/>
        </w:rPr>
        <w:t>Hatlapa</w:t>
      </w:r>
      <w:proofErr w:type="spellEnd"/>
      <w:r>
        <w:rPr>
          <w:rFonts w:cs="Times New Roman"/>
          <w:sz w:val="20"/>
          <w:szCs w:val="20"/>
        </w:rPr>
        <w:t>, z którą może się Pan/Pani skontaktować sprawach ochrony swoich danych osobowych i realizacji swoich praw</w:t>
      </w:r>
      <w:r>
        <w:rPr>
          <w:rFonts w:cs="Times New Roman"/>
          <w:sz w:val="20"/>
          <w:szCs w:val="20"/>
        </w:rPr>
        <w:br/>
        <w:t xml:space="preserve">e-mail: </w:t>
      </w:r>
      <w:hyperlink r:id="rId9" w:history="1">
        <w:r w:rsidR="00B524BA">
          <w:rPr>
            <w:rStyle w:val="Internetlink"/>
            <w:rFonts w:cs="Times New Roman"/>
            <w:sz w:val="20"/>
            <w:szCs w:val="20"/>
            <w:lang w:eastAsia="en-US" w:bidi="ar-SA"/>
          </w:rPr>
          <w:t>iod</w:t>
        </w:r>
      </w:hyperlink>
      <w:hyperlink r:id="rId10" w:history="1">
        <w:r w:rsidR="00B524BA">
          <w:rPr>
            <w:rStyle w:val="Internetlink"/>
            <w:rFonts w:cs="Times New Roman"/>
            <w:sz w:val="20"/>
            <w:szCs w:val="20"/>
            <w:lang w:eastAsia="en-US" w:bidi="ar-SA"/>
          </w:rPr>
          <w:t>@toszek.pl</w:t>
        </w:r>
      </w:hyperlink>
      <w:r>
        <w:rPr>
          <w:rFonts w:cs="Times New Roman"/>
          <w:sz w:val="20"/>
          <w:szCs w:val="20"/>
        </w:rPr>
        <w:t>, tel. 32 237-80-15 lub pisemnie na adres naszej siedziby wskazany w pkt 1;</w:t>
      </w:r>
    </w:p>
    <w:p w14:paraId="43501A7C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Dane osobowe przetwarzane są na podstawie art. 6 ust. 1 lit. c) RODO - w celu wypełnienia obowiązku prawnego ciążącego na administratorze, na podstawie art. 6 ust. 1 lit. e) RODO - w celu wykonania zadań realizowanych w interesie publicznym lub w ramach sprawowania władzy publicznej powierzonej administratorowi oraz na podstawie kodeksu postępowania administracyjnego;</w:t>
      </w:r>
    </w:p>
    <w:p w14:paraId="7314DE7C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Dane udostępniane są wyłącznie podmiotom upoważnionym na mocy przepisów prawa;</w:t>
      </w:r>
    </w:p>
    <w:p w14:paraId="02A83A47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Pana/Pani dane osobowe nie będą przekazywane do państwa trzeciego ani organizacji międzynarodowej;</w:t>
      </w:r>
    </w:p>
    <w:p w14:paraId="0AD079C2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Pana/Pani dane osobowe będą przechowywane wraz z aktami sprawy zgodnie z instrukcją kancelaryjną zgodnie z Ustawą z dnia 14 lipca 1983 r. o narodowym zasobie archiwalnym i archiwach;</w:t>
      </w:r>
    </w:p>
    <w:p w14:paraId="7ADBB149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Posiada Pan/Pani prawo do żądania od administratora dostępu do danych osobowych, ich sprostowania, usunięcia lub ograniczenia przetwarzania oraz prawo do wniesienia sprzeciwu wobec przetwarzania, prawo do przenoszenia danych, a także prawo do cofnięcia zgody w dowolnym momencie bez wpływu na zgodność z prawem przetwarzania, którego dokonano na podstawie zgody przed jej cofnięciem;</w:t>
      </w:r>
    </w:p>
    <w:p w14:paraId="592D3BFD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Posiada Pan/Pani prawo wniesienia skargi do organu nadzorczego, którym w Polsce jest Prezes Urzędu Ochrony Danych Osobowych, gdy uzna Pan/Pani, że przetwarzanie danych osobowych narusza przepisy rozporządzenia wskazanego na wstępie;</w:t>
      </w:r>
    </w:p>
    <w:p w14:paraId="37633AFE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sz w:val="20"/>
          <w:szCs w:val="20"/>
        </w:rPr>
      </w:pPr>
      <w:r>
        <w:rPr>
          <w:rFonts w:eastAsia="Book Antiqua"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W przypadku zbierania danych niezbędnych do realizacji zadań nałożonych na Gminę podanie danych osobowych jest wymogiem ustawowym. Osoba, której dane dotyczą jest zobowiązana do ich podania, w pozostałych przypadkach podanie danych jest dobrowolne, jednak ich nie podanie może skutkować ograniczeniem form komunikacji. O dobrowolności podania danych zostanie Pani/Pan poinformowana/y przez merytorycznego pracownika prowadzącego postępowanie;</w:t>
      </w:r>
    </w:p>
    <w:p w14:paraId="74DAF331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  <w:lang w:eastAsia="pl-PL" w:bidi="ar-SA"/>
        </w:rPr>
        <w:t xml:space="preserve">Decyzje podejmowane wobec Pana/Panią danych osobowych nie będą podejmowane w sposób zautomatyzowany, w tym nie będzie zastosowane wobec nich profilowanie.   </w:t>
      </w:r>
    </w:p>
    <w:p w14:paraId="0EB0A59A" w14:textId="77777777" w:rsidR="00B524BA" w:rsidRDefault="00B524BA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29CDAFBB" w14:textId="77777777" w:rsidR="00B524BA" w:rsidRDefault="00B524BA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52DB67E8" w14:textId="77777777" w:rsidR="00B524BA" w:rsidRDefault="00B524BA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462E1A5B" w14:textId="77777777" w:rsidR="00B524BA" w:rsidRDefault="00B524BA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71B5DE30" w14:textId="77777777" w:rsidR="00B524BA" w:rsidRDefault="00B524BA">
      <w:pPr>
        <w:pStyle w:val="Standarduser"/>
        <w:tabs>
          <w:tab w:val="left" w:pos="1014"/>
        </w:tabs>
        <w:autoSpaceDE w:val="0"/>
        <w:jc w:val="right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6919BC10" w14:textId="77777777" w:rsidR="00B524BA" w:rsidRDefault="00B524BA">
      <w:pPr>
        <w:pStyle w:val="Standarduser"/>
        <w:tabs>
          <w:tab w:val="left" w:pos="1014"/>
        </w:tabs>
        <w:autoSpaceDE w:val="0"/>
        <w:jc w:val="right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1B50AFEB" w14:textId="77777777" w:rsidR="00B524BA" w:rsidRDefault="00000000">
      <w:pPr>
        <w:pStyle w:val="Standarduser"/>
        <w:ind w:right="-35"/>
        <w:rPr>
          <w:rFonts w:ascii="Book Antiqua" w:hAnsi="Book Antiqua" w:cs="Book Antiqua"/>
          <w:sz w:val="12"/>
          <w:szCs w:val="12"/>
        </w:rPr>
      </w:pPr>
      <w:r>
        <w:rPr>
          <w:rFonts w:ascii="Book Antiqua" w:hAnsi="Book Antiqua" w:cs="Book Antiqua"/>
          <w:sz w:val="12"/>
          <w:szCs w:val="12"/>
        </w:rPr>
        <w:t>…………………………………………………………………….</w:t>
      </w:r>
      <w:r>
        <w:rPr>
          <w:rFonts w:ascii="Book Antiqua" w:hAnsi="Book Antiqua" w:cs="Book Antiqua"/>
          <w:sz w:val="12"/>
          <w:szCs w:val="12"/>
        </w:rPr>
        <w:tab/>
      </w:r>
      <w:r>
        <w:rPr>
          <w:rFonts w:ascii="Book Antiqua" w:hAnsi="Book Antiqua" w:cs="Book Antiqua"/>
          <w:sz w:val="12"/>
          <w:szCs w:val="12"/>
        </w:rPr>
        <w:tab/>
      </w:r>
      <w:r>
        <w:rPr>
          <w:rFonts w:ascii="Book Antiqua" w:hAnsi="Book Antiqua" w:cs="Book Antiqua"/>
          <w:sz w:val="12"/>
          <w:szCs w:val="12"/>
        </w:rPr>
        <w:tab/>
      </w:r>
      <w:r>
        <w:rPr>
          <w:rFonts w:ascii="Book Antiqua" w:hAnsi="Book Antiqua" w:cs="Book Antiqua"/>
          <w:sz w:val="12"/>
          <w:szCs w:val="12"/>
        </w:rPr>
        <w:tab/>
        <w:t>……………………………………………………………………..</w:t>
      </w:r>
    </w:p>
    <w:p w14:paraId="017998C0" w14:textId="7EBA0BEE" w:rsidR="00B524BA" w:rsidRDefault="00000000">
      <w:pPr>
        <w:pStyle w:val="Standarduser"/>
        <w:autoSpaceDE w:val="0"/>
        <w:ind w:right="-35"/>
      </w:pPr>
      <w:r>
        <w:rPr>
          <w:rFonts w:ascii="Book Antiqua" w:eastAsia="Arial" w:hAnsi="Book Antiqua" w:cs="Book Antiqua"/>
          <w:b/>
          <w:bCs/>
          <w:i/>
          <w:iCs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>(miejscowość, data)</w:t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  <w:t>(</w:t>
      </w:r>
      <w:r w:rsidR="008F082E">
        <w:rPr>
          <w:rFonts w:ascii="Book Antiqua" w:eastAsia="Times, 'Times New Roman'" w:hAnsi="Book Antiqua" w:cs="Book Antiqua"/>
          <w:sz w:val="16"/>
          <w:szCs w:val="16"/>
        </w:rPr>
        <w:t xml:space="preserve">czytelny </w:t>
      </w:r>
      <w:r>
        <w:rPr>
          <w:rFonts w:ascii="Book Antiqua" w:eastAsia="Times, 'Times New Roman'" w:hAnsi="Book Antiqua" w:cs="Book Antiqua"/>
          <w:sz w:val="16"/>
          <w:szCs w:val="16"/>
        </w:rPr>
        <w:t>podpis)</w:t>
      </w:r>
    </w:p>
    <w:p w14:paraId="30E5B114" w14:textId="77777777" w:rsidR="00B524BA" w:rsidRDefault="00B524BA">
      <w:pPr>
        <w:pStyle w:val="Standarduser"/>
        <w:tabs>
          <w:tab w:val="left" w:pos="360"/>
        </w:tabs>
        <w:autoSpaceDE w:val="0"/>
        <w:jc w:val="both"/>
        <w:rPr>
          <w:rFonts w:eastAsia="Times New Roman" w:cs="Times New Roman"/>
          <w:sz w:val="20"/>
          <w:szCs w:val="20"/>
        </w:rPr>
      </w:pPr>
      <w:hyperlink r:id="rId11" w:history="1"/>
    </w:p>
    <w:sectPr w:rsidR="00B524BA" w:rsidSect="008F082E">
      <w:footerReference w:type="default" r:id="rId12"/>
      <w:pgSz w:w="11906" w:h="16838"/>
      <w:pgMar w:top="851" w:right="1417" w:bottom="70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92F74" w14:textId="77777777" w:rsidR="00103842" w:rsidRDefault="00103842">
      <w:r>
        <w:separator/>
      </w:r>
    </w:p>
  </w:endnote>
  <w:endnote w:type="continuationSeparator" w:id="0">
    <w:p w14:paraId="635336C6" w14:textId="77777777" w:rsidR="00103842" w:rsidRDefault="00103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, 'Times New Roman'"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="Times New Roman"/>
        <w:sz w:val="16"/>
        <w:szCs w:val="16"/>
        <w:lang w:val="pl-PL"/>
      </w:rPr>
      <w:id w:val="124897819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5A448330" w14:textId="09F6D93C" w:rsidR="00313CFD" w:rsidRPr="00313CFD" w:rsidRDefault="00313CFD">
        <w:pPr>
          <w:pStyle w:val="Stopka"/>
          <w:jc w:val="right"/>
          <w:rPr>
            <w:rFonts w:eastAsiaTheme="majorEastAsia" w:cs="Times New Roman"/>
            <w:sz w:val="16"/>
            <w:szCs w:val="16"/>
          </w:rPr>
        </w:pPr>
        <w:r w:rsidRPr="00313CFD">
          <w:rPr>
            <w:rFonts w:eastAsiaTheme="majorEastAsia" w:cs="Times New Roman"/>
            <w:sz w:val="16"/>
            <w:szCs w:val="16"/>
            <w:lang w:val="pl-PL"/>
          </w:rPr>
          <w:t xml:space="preserve">str. </w:t>
        </w:r>
        <w:r w:rsidRPr="00313CFD">
          <w:rPr>
            <w:rFonts w:eastAsiaTheme="minorEastAsia" w:cs="Times New Roman"/>
            <w:sz w:val="16"/>
            <w:szCs w:val="16"/>
          </w:rPr>
          <w:fldChar w:fldCharType="begin"/>
        </w:r>
        <w:r w:rsidRPr="00313CFD">
          <w:rPr>
            <w:rFonts w:cs="Times New Roman"/>
            <w:sz w:val="16"/>
            <w:szCs w:val="16"/>
          </w:rPr>
          <w:instrText>PAGE    \* MERGEFORMAT</w:instrText>
        </w:r>
        <w:r w:rsidRPr="00313CFD">
          <w:rPr>
            <w:rFonts w:eastAsiaTheme="minorEastAsia" w:cs="Times New Roman"/>
            <w:sz w:val="16"/>
            <w:szCs w:val="16"/>
          </w:rPr>
          <w:fldChar w:fldCharType="separate"/>
        </w:r>
        <w:r w:rsidRPr="00313CFD">
          <w:rPr>
            <w:rFonts w:eastAsiaTheme="majorEastAsia" w:cs="Times New Roman"/>
            <w:sz w:val="16"/>
            <w:szCs w:val="16"/>
            <w:lang w:val="pl-PL"/>
          </w:rPr>
          <w:t>2</w:t>
        </w:r>
        <w:r w:rsidRPr="00313CFD">
          <w:rPr>
            <w:rFonts w:eastAsiaTheme="majorEastAsia" w:cs="Times New Roman"/>
            <w:sz w:val="16"/>
            <w:szCs w:val="16"/>
          </w:rPr>
          <w:fldChar w:fldCharType="end"/>
        </w:r>
        <w:r>
          <w:rPr>
            <w:rFonts w:eastAsiaTheme="majorEastAsia" w:cs="Times New Roman"/>
            <w:sz w:val="16"/>
            <w:szCs w:val="16"/>
          </w:rPr>
          <w:t>/2</w:t>
        </w:r>
      </w:p>
    </w:sdtContent>
  </w:sdt>
  <w:p w14:paraId="2312FDE8" w14:textId="77777777" w:rsidR="00313CFD" w:rsidRPr="00313CFD" w:rsidRDefault="00313CFD">
    <w:pPr>
      <w:pStyle w:val="Stopka"/>
      <w:rPr>
        <w:rFonts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09EC5" w14:textId="77777777" w:rsidR="00103842" w:rsidRDefault="00103842">
      <w:r>
        <w:rPr>
          <w:color w:val="000000"/>
        </w:rPr>
        <w:ptab w:relativeTo="margin" w:alignment="center" w:leader="none"/>
      </w:r>
    </w:p>
  </w:footnote>
  <w:footnote w:type="continuationSeparator" w:id="0">
    <w:p w14:paraId="234FEF08" w14:textId="77777777" w:rsidR="00103842" w:rsidRDefault="001038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0A266A"/>
    <w:multiLevelType w:val="multilevel"/>
    <w:tmpl w:val="EB5839DE"/>
    <w:styleLink w:val="WWNum1"/>
    <w:lvl w:ilvl="0">
      <w:start w:val="1"/>
      <w:numFmt w:val="decimal"/>
      <w:lvlText w:val="%1"/>
      <w:lvlJc w:val="left"/>
      <w:pPr>
        <w:ind w:left="1080" w:hanging="360"/>
      </w:pPr>
    </w:lvl>
    <w:lvl w:ilvl="1">
      <w:start w:val="1"/>
      <w:numFmt w:val="decimal"/>
      <w:lvlText w:val="%1.%2"/>
      <w:lvlJc w:val="left"/>
      <w:pPr>
        <w:ind w:left="1440" w:hanging="360"/>
      </w:pPr>
    </w:lvl>
    <w:lvl w:ilvl="2">
      <w:start w:val="1"/>
      <w:numFmt w:val="decimal"/>
      <w:lvlText w:val="%1.%2.%3"/>
      <w:lvlJc w:val="left"/>
      <w:pPr>
        <w:ind w:left="1800" w:hanging="360"/>
      </w:pPr>
    </w:lvl>
    <w:lvl w:ilvl="3">
      <w:start w:val="1"/>
      <w:numFmt w:val="decimal"/>
      <w:lvlText w:val="%1.%2.%3.%4"/>
      <w:lvlJc w:val="left"/>
      <w:pPr>
        <w:ind w:left="2160" w:hanging="360"/>
      </w:pPr>
    </w:lvl>
    <w:lvl w:ilvl="4">
      <w:start w:val="1"/>
      <w:numFmt w:val="decimal"/>
      <w:lvlText w:val="%1.%2.%3.%4.%5"/>
      <w:lvlJc w:val="left"/>
      <w:pPr>
        <w:ind w:left="2520" w:hanging="360"/>
      </w:pPr>
    </w:lvl>
    <w:lvl w:ilvl="5">
      <w:start w:val="1"/>
      <w:numFmt w:val="decimal"/>
      <w:lvlText w:val="%1.%2.%3.%4.%5.%6"/>
      <w:lvlJc w:val="left"/>
      <w:pPr>
        <w:ind w:left="2880" w:hanging="360"/>
      </w:pPr>
    </w:lvl>
    <w:lvl w:ilvl="6">
      <w:start w:val="1"/>
      <w:numFmt w:val="decimal"/>
      <w:lvlText w:val="%1.%2.%3.%4.%5.%6.%7"/>
      <w:lvlJc w:val="left"/>
      <w:pPr>
        <w:ind w:left="3240" w:hanging="360"/>
      </w:pPr>
    </w:lvl>
    <w:lvl w:ilvl="7">
      <w:start w:val="1"/>
      <w:numFmt w:val="decimal"/>
      <w:lvlText w:val="%1.%2.%3.%4.%5.%6.%7.%8"/>
      <w:lvlJc w:val="left"/>
      <w:pPr>
        <w:ind w:left="3600" w:hanging="360"/>
      </w:pPr>
    </w:lvl>
    <w:lvl w:ilvl="8">
      <w:start w:val="1"/>
      <w:numFmt w:val="decimal"/>
      <w:lvlText w:val="%1.%2.%3.%4.%5.%6.%7.%8.%9"/>
      <w:lvlJc w:val="left"/>
      <w:pPr>
        <w:ind w:left="3960" w:hanging="360"/>
      </w:pPr>
    </w:lvl>
  </w:abstractNum>
  <w:abstractNum w:abstractNumId="1" w15:restartNumberingAfterBreak="0">
    <w:nsid w:val="6219316A"/>
    <w:multiLevelType w:val="multilevel"/>
    <w:tmpl w:val="B398486C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" w15:restartNumberingAfterBreak="0">
    <w:nsid w:val="7FC2779C"/>
    <w:multiLevelType w:val="hybridMultilevel"/>
    <w:tmpl w:val="D75ED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056471">
    <w:abstractNumId w:val="1"/>
  </w:num>
  <w:num w:numId="2" w16cid:durableId="1143740059">
    <w:abstractNumId w:val="0"/>
  </w:num>
  <w:num w:numId="3" w16cid:durableId="1538852035">
    <w:abstractNumId w:val="0"/>
    <w:lvlOverride w:ilvl="0">
      <w:startOverride w:val="1"/>
    </w:lvlOverride>
  </w:num>
  <w:num w:numId="4" w16cid:durableId="927466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4BA"/>
    <w:rsid w:val="00103842"/>
    <w:rsid w:val="00130287"/>
    <w:rsid w:val="00145BA6"/>
    <w:rsid w:val="00242D83"/>
    <w:rsid w:val="00313CFD"/>
    <w:rsid w:val="003A0B6B"/>
    <w:rsid w:val="006913B5"/>
    <w:rsid w:val="00765DCD"/>
    <w:rsid w:val="008F082E"/>
    <w:rsid w:val="009C514B"/>
    <w:rsid w:val="00B048A4"/>
    <w:rsid w:val="00B524BA"/>
    <w:rsid w:val="00D7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D2AC0D"/>
  <w15:docId w15:val="{FBAE7267-D7A1-49D8-B704-C46A9A4E3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cumentMap">
    <w:name w:val="DocumentMap"/>
    <w:pPr>
      <w:widowControl/>
    </w:pPr>
    <w:rPr>
      <w:rFonts w:eastAsia="Times New Roman" w:cs="Times New Roman"/>
      <w:color w:val="000000"/>
      <w:sz w:val="20"/>
    </w:rPr>
  </w:style>
  <w:style w:type="paragraph" w:customStyle="1" w:styleId="Tabela-Prosty11">
    <w:name w:val="Tabela - Prosty 11"/>
    <w:basedOn w:val="DocumentMap"/>
  </w:style>
  <w:style w:type="paragraph" w:customStyle="1" w:styleId="TableContents">
    <w:name w:val="Table Contents"/>
    <w:basedOn w:val="Standard"/>
  </w:style>
  <w:style w:type="paragraph" w:customStyle="1" w:styleId="Standarduser">
    <w:name w:val="Standard (user)"/>
    <w:rPr>
      <w:rFonts w:eastAsia="Lucida Sans Unicode" w:cs="Mangal"/>
      <w:lang w:val="pl-PL" w:eastAsia="zh-CN" w:bidi="hi-IN"/>
    </w:rPr>
  </w:style>
  <w:style w:type="paragraph" w:styleId="Bezodstpw">
    <w:name w:val="No Spacing"/>
    <w:pPr>
      <w:widowControl/>
      <w:textAlignment w:val="auto"/>
    </w:pPr>
    <w:rPr>
      <w:rFonts w:ascii="Calibri" w:eastAsia="Calibri" w:hAnsi="Calibri" w:cs="Calibri"/>
      <w:color w:val="00000A"/>
      <w:sz w:val="22"/>
      <w:szCs w:val="22"/>
      <w:lang w:val="pl-PL" w:bidi="ar-SA"/>
    </w:rPr>
  </w:style>
  <w:style w:type="paragraph" w:styleId="Akapitzlist">
    <w:name w:val="List Paragraph"/>
    <w:basedOn w:val="Standard"/>
    <w:pPr>
      <w:spacing w:after="160"/>
      <w:ind w:left="720"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WW8Num1z0">
    <w:name w:val="WW8Num1z0"/>
    <w:rPr>
      <w:rFonts w:ascii="Times New Roman" w:eastAsia="Times New Roman" w:hAnsi="Times New Roman" w:cs="Times New Roman"/>
      <w:sz w:val="24"/>
      <w:szCs w:val="22"/>
    </w:rPr>
  </w:style>
  <w:style w:type="character" w:customStyle="1" w:styleId="WW8Num1z1">
    <w:name w:val="WW8Num1z1"/>
    <w:rPr>
      <w:rFonts w:cs="Times New Roman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313C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CFD"/>
  </w:style>
  <w:style w:type="paragraph" w:styleId="Stopka">
    <w:name w:val="footer"/>
    <w:basedOn w:val="Normalny"/>
    <w:link w:val="StopkaZnak"/>
    <w:uiPriority w:val="99"/>
    <w:unhideWhenUsed/>
    <w:rsid w:val="00313C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C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toszek@toszek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mtoszek@toszek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od@toszek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toszek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3F87B-5740-4272-AB04-30A4F88F5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680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Czyżowicz</dc:creator>
  <cp:lastModifiedBy>Ewelina Czyżowicz</cp:lastModifiedBy>
  <cp:revision>4</cp:revision>
  <cp:lastPrinted>2025-08-08T08:18:00Z</cp:lastPrinted>
  <dcterms:created xsi:type="dcterms:W3CDTF">2023-03-09T12:36:00Z</dcterms:created>
  <dcterms:modified xsi:type="dcterms:W3CDTF">2025-08-08T08:33:00Z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